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E9" w:rsidRDefault="009A3BE9" w:rsidP="009A3BE9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>Программа формирования универсальных учебных действий у обучающихся на ступени  начального общего образования в МАОУ «СОШ № 111» г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ерми</w:t>
      </w:r>
    </w:p>
    <w:p w:rsidR="009A3BE9" w:rsidRDefault="009A3BE9" w:rsidP="009A3BE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программы:</w:t>
      </w:r>
      <w:r>
        <w:rPr>
          <w:bCs/>
          <w:sz w:val="28"/>
          <w:szCs w:val="28"/>
        </w:rPr>
        <w:t xml:space="preserve">  обеспечить  </w:t>
      </w:r>
      <w:r>
        <w:rPr>
          <w:sz w:val="28"/>
          <w:szCs w:val="28"/>
        </w:rPr>
        <w:t xml:space="preserve">регулирование  различных аспектов освоения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9A3BE9" w:rsidRDefault="009A3BE9" w:rsidP="009A3BE9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программы: </w:t>
      </w:r>
    </w:p>
    <w:p w:rsidR="009A3BE9" w:rsidRDefault="009A3BE9" w:rsidP="009A3BE9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установить ценностные ориентиры начального образования;</w:t>
      </w:r>
    </w:p>
    <w:p w:rsidR="009A3BE9" w:rsidRDefault="009A3BE9" w:rsidP="009A3BE9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состав и характеристику универсальных учебных действий;</w:t>
      </w:r>
    </w:p>
    <w:p w:rsidR="009A3BE9" w:rsidRDefault="009A3BE9" w:rsidP="009A3BE9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</w:t>
      </w:r>
      <w:r>
        <w:rPr>
          <w:bCs/>
          <w:sz w:val="28"/>
          <w:szCs w:val="28"/>
        </w:rPr>
        <w:t>формирования универсальных учебных действий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содержит:</w:t>
      </w:r>
    </w:p>
    <w:p w:rsidR="009A3BE9" w:rsidRDefault="009A3BE9" w:rsidP="009A3BE9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ценностных ориентиров на первой ступени образования; </w:t>
      </w:r>
    </w:p>
    <w:p w:rsidR="009A3BE9" w:rsidRDefault="009A3BE9" w:rsidP="009A3BE9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9A3BE9" w:rsidRDefault="009A3BE9" w:rsidP="009A3BE9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связь универсальных учебных действий с содержанием учебных предметов в соответствии с УМК «Перспектива», «Школа России», </w:t>
      </w:r>
    </w:p>
    <w:p w:rsidR="009A3BE9" w:rsidRDefault="009A3BE9" w:rsidP="009A3BE9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 в соответствии с УМК «Перспектива», «Школа России</w:t>
      </w:r>
      <w:r w:rsidR="00F85BA6">
        <w:rPr>
          <w:sz w:val="28"/>
          <w:szCs w:val="28"/>
        </w:rPr>
        <w:t>».</w:t>
      </w:r>
    </w:p>
    <w:p w:rsidR="009A3BE9" w:rsidRDefault="009A3BE9" w:rsidP="009A3BE9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преемственности программы формирования универсальных учебных действий по ступеням  образования. </w:t>
      </w:r>
    </w:p>
    <w:p w:rsidR="009A3BE9" w:rsidRPr="009A3BE9" w:rsidRDefault="009A3BE9" w:rsidP="009A3BE9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планируемые результаты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УУД.</w:t>
      </w:r>
    </w:p>
    <w:p w:rsidR="009A3BE9" w:rsidRDefault="009A3BE9" w:rsidP="009A3BE9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Представим разделы программы в соответствии </w:t>
      </w:r>
      <w:r>
        <w:rPr>
          <w:rFonts w:eastAsia="Times New Roman" w:cs="Calibri"/>
          <w:b/>
          <w:bCs/>
          <w:sz w:val="28"/>
          <w:szCs w:val="28"/>
        </w:rPr>
        <w:t>с УМК «Перспектива» и «Школа России</w:t>
      </w:r>
      <w:r w:rsidR="00F85BA6">
        <w:rPr>
          <w:rFonts w:eastAsia="Times New Roman" w:cs="Calibri"/>
          <w:b/>
          <w:bCs/>
          <w:sz w:val="28"/>
          <w:szCs w:val="28"/>
        </w:rPr>
        <w:t>»</w:t>
      </w:r>
      <w:r>
        <w:rPr>
          <w:rFonts w:eastAsia="Times New Roman" w:cs="Calibri"/>
          <w:b/>
          <w:bCs/>
          <w:sz w:val="28"/>
          <w:szCs w:val="28"/>
        </w:rPr>
        <w:t xml:space="preserve">. 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ФГОС начального общего образования определяет </w:t>
      </w:r>
      <w:r>
        <w:rPr>
          <w:b/>
          <w:sz w:val="28"/>
          <w:szCs w:val="28"/>
        </w:rPr>
        <w:t>ценностные ориентиры содержания образования на ступени начального общего образования</w:t>
      </w:r>
      <w:r>
        <w:rPr>
          <w:sz w:val="28"/>
          <w:szCs w:val="28"/>
        </w:rPr>
        <w:t xml:space="preserve">  следующим образом: 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Формирование основ гражданской идентичности личности, включая: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чувство сопричастности и гордости за свою Родину, народ и историю;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ответственности человека за благосостояние общества;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восприятие мира как единого и целостного при разнообразии культур, национальностей, религий;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от деления на «своих» и «чужих»; 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уважение истории и культуры каждого народа.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bCs/>
          <w:sz w:val="28"/>
          <w:szCs w:val="28"/>
        </w:rPr>
        <w:t>. Формирование психологических условий развития общения, кооперации сотрудничества: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доброжелательность, доверие и  внимание к людям, 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к сотрудничеству и дружбе, оказанию помощи тем, кто в ней нуждается;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Развитие ценностно-смысловой сферы личности на основе общечеловеческой нравственности и гуманизма: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принятие и уважение ценностей семьи и общества, школы и коллектива и стремление следовать им;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Развитие умения учиться как первого шага к самообразованию и самовоспитанию: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Развитие самостоятельности, инициативы и ответственности личности как условия ее </w:t>
      </w:r>
      <w:proofErr w:type="spellStart"/>
      <w:r>
        <w:rPr>
          <w:b/>
          <w:bCs/>
          <w:sz w:val="28"/>
          <w:szCs w:val="28"/>
        </w:rPr>
        <w:t>самоактуализации</w:t>
      </w:r>
      <w:proofErr w:type="spellEnd"/>
      <w:r>
        <w:rPr>
          <w:b/>
          <w:bCs/>
          <w:sz w:val="28"/>
          <w:szCs w:val="28"/>
        </w:rPr>
        <w:t>: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самоуважения и эмоционально-положительного отношения к себе;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готовность открыто выражать и отстаивать свою позицию;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- критичность к своим поступкам и умение адекватно их оценивать;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к самостоятельным действиям, ответственность за их результаты;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целеустремленность и настойчивость в достижении целей;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к преодолению трудностей и жизненного оптимизма;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     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концепции УМК «Перспектива» и «Школа России»  ценностные ориентиры формирования УУД определяются вышеперечисленными требованиями ФГОС и  общим представлением о современном выпускнике начальной школы.  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Это человек: </w:t>
      </w:r>
    </w:p>
    <w:p w:rsidR="009A3BE9" w:rsidRDefault="009A3BE9" w:rsidP="009A3BE9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Любознательный,  интересующийся, активно познающий мир</w:t>
      </w:r>
    </w:p>
    <w:p w:rsidR="009A3BE9" w:rsidRDefault="009A3BE9" w:rsidP="009A3BE9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Владеющий основами умения учиться.</w:t>
      </w:r>
    </w:p>
    <w:p w:rsidR="009A3BE9" w:rsidRDefault="009A3BE9" w:rsidP="009A3BE9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Любящий родной край и свою страну.</w:t>
      </w:r>
    </w:p>
    <w:p w:rsidR="009A3BE9" w:rsidRDefault="009A3BE9" w:rsidP="009A3BE9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Уважающий и принимающий ценности семьи и общества</w:t>
      </w:r>
    </w:p>
    <w:p w:rsidR="009A3BE9" w:rsidRDefault="009A3BE9" w:rsidP="009A3BE9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Готовый самостоятельно действовать и отвечать за свои поступки перед семьей и школой.</w:t>
      </w:r>
    </w:p>
    <w:p w:rsidR="009A3BE9" w:rsidRDefault="009A3BE9" w:rsidP="009A3BE9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Доброжелательный, умеющий слушать и слышать партнера, </w:t>
      </w:r>
    </w:p>
    <w:p w:rsidR="009A3BE9" w:rsidRDefault="009A3BE9" w:rsidP="009A3BE9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умеющий высказать свое мнение.</w:t>
      </w:r>
    </w:p>
    <w:p w:rsidR="009A3BE9" w:rsidRPr="009A3BE9" w:rsidRDefault="009A3BE9" w:rsidP="009A3BE9">
      <w:pPr>
        <w:pStyle w:val="a3"/>
        <w:numPr>
          <w:ilvl w:val="0"/>
          <w:numId w:val="5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Выполняющий правила здорового и безопасного образа жизни для себя и окружающих.</w:t>
      </w:r>
    </w:p>
    <w:p w:rsidR="009A3BE9" w:rsidRP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ФГОС начального общего образования  содержится  характеристика личностных, регулятивных, познавательных, коммуникативных универсальных учебных действий: 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>Личностные универсальные учебные действия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Применительно к учебной деятельности следует выделить три вида личностных действий:</w:t>
      </w:r>
    </w:p>
    <w:p w:rsidR="009A3BE9" w:rsidRDefault="009A3BE9" w:rsidP="009A3BE9">
      <w:pPr>
        <w:pStyle w:val="a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личностное, профессиональное, жизненное самоопределение;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• </w:t>
      </w:r>
      <w:proofErr w:type="spellStart"/>
      <w:r>
        <w:rPr>
          <w:bCs/>
          <w:sz w:val="28"/>
          <w:szCs w:val="28"/>
        </w:rPr>
        <w:t>смыслообразование</w:t>
      </w:r>
      <w:proofErr w:type="spellEnd"/>
      <w:r>
        <w:rPr>
          <w:bCs/>
          <w:sz w:val="28"/>
          <w:szCs w:val="28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>
        <w:rPr>
          <w:bCs/>
          <w:i/>
          <w:iCs/>
          <w:sz w:val="28"/>
          <w:szCs w:val="28"/>
        </w:rPr>
        <w:t xml:space="preserve">какое значение и какой смысл имеет для меня учение? </w:t>
      </w:r>
      <w:r>
        <w:rPr>
          <w:bCs/>
          <w:sz w:val="28"/>
          <w:szCs w:val="28"/>
        </w:rPr>
        <w:t xml:space="preserve">— и уметь на него отвечать; </w:t>
      </w:r>
    </w:p>
    <w:p w:rsidR="009A3BE9" w:rsidRP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Регулятивные универсальные учебные действия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обеспечивают обучающимся организацию своей учебной деятельности. 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 ним относятся: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9A3BE9" w:rsidRDefault="009A3BE9" w:rsidP="009A3BE9">
      <w:pPr>
        <w:pStyle w:val="a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• </w:t>
      </w:r>
      <w:r>
        <w:rPr>
          <w:bCs/>
          <w:sz w:val="28"/>
          <w:szCs w:val="28"/>
        </w:rPr>
        <w:t>прогнозирование — предвосхищение результата и уровня усвоения знаний, его временны</w:t>
      </w:r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</w:t>
      </w:r>
      <w:proofErr w:type="spellEnd"/>
      <w:r>
        <w:rPr>
          <w:bCs/>
          <w:sz w:val="28"/>
          <w:szCs w:val="28"/>
        </w:rPr>
        <w:t xml:space="preserve">  характеристик;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9A3BE9" w:rsidRP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9A3BE9" w:rsidRDefault="009A3BE9" w:rsidP="009A3BE9">
      <w:pPr>
        <w:pStyle w:val="a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Познавательные универсальные учебные действия </w:t>
      </w:r>
      <w:r>
        <w:rPr>
          <w:bCs/>
          <w:sz w:val="28"/>
          <w:szCs w:val="28"/>
        </w:rPr>
        <w:t xml:space="preserve">включают: </w:t>
      </w:r>
      <w:proofErr w:type="spellStart"/>
      <w:r>
        <w:rPr>
          <w:bCs/>
          <w:sz w:val="28"/>
          <w:szCs w:val="28"/>
        </w:rPr>
        <w:t>общеучебные</w:t>
      </w:r>
      <w:proofErr w:type="spellEnd"/>
      <w:r>
        <w:rPr>
          <w:bCs/>
          <w:sz w:val="28"/>
          <w:szCs w:val="28"/>
        </w:rPr>
        <w:t>, логические учебные действия, а также постановку и решение проблемы.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Общеучебные</w:t>
      </w:r>
      <w:proofErr w:type="spellEnd"/>
      <w:r>
        <w:rPr>
          <w:b/>
          <w:bCs/>
          <w:i/>
          <w:iCs/>
          <w:sz w:val="28"/>
          <w:szCs w:val="28"/>
        </w:rPr>
        <w:t xml:space="preserve"> универсальные действия</w:t>
      </w:r>
      <w:r>
        <w:rPr>
          <w:b/>
          <w:bCs/>
          <w:sz w:val="28"/>
          <w:szCs w:val="28"/>
        </w:rPr>
        <w:t>: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самостоятельное выделение и формулирование познавательной цели;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структурирование знаний;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выбор наиболее эффективных способов решения задач в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зависимости от конкретных условий;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основной и второстепенной информации; свободная ориентация и восприятие текстов художественного,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9A3BE9" w:rsidRDefault="009A3BE9" w:rsidP="009A3BE9">
      <w:pPr>
        <w:pStyle w:val="a3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Особую группу </w:t>
      </w:r>
      <w:proofErr w:type="spellStart"/>
      <w:r>
        <w:rPr>
          <w:bCs/>
          <w:sz w:val="28"/>
          <w:szCs w:val="28"/>
        </w:rPr>
        <w:t>общеучебных</w:t>
      </w:r>
      <w:proofErr w:type="spellEnd"/>
      <w:r>
        <w:rPr>
          <w:bCs/>
          <w:sz w:val="28"/>
          <w:szCs w:val="28"/>
        </w:rPr>
        <w:t xml:space="preserve"> универсальных действий составляют </w:t>
      </w:r>
      <w:r>
        <w:rPr>
          <w:b/>
          <w:bCs/>
          <w:i/>
          <w:iCs/>
          <w:sz w:val="28"/>
          <w:szCs w:val="28"/>
        </w:rPr>
        <w:t>знаково-символические действия</w:t>
      </w:r>
      <w:r>
        <w:rPr>
          <w:b/>
          <w:bCs/>
          <w:sz w:val="28"/>
          <w:szCs w:val="28"/>
        </w:rPr>
        <w:t>: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9A3BE9" w:rsidRDefault="009A3BE9" w:rsidP="009A3BE9">
      <w:pPr>
        <w:pStyle w:val="a3"/>
        <w:jc w:val="both"/>
        <w:rPr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Логические универсальные действия</w:t>
      </w:r>
      <w:r>
        <w:rPr>
          <w:bCs/>
          <w:sz w:val="28"/>
          <w:szCs w:val="28"/>
        </w:rPr>
        <w:t>: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выбор оснований и критериев для сравнения, </w:t>
      </w:r>
      <w:proofErr w:type="spellStart"/>
      <w:r>
        <w:rPr>
          <w:sz w:val="28"/>
          <w:szCs w:val="28"/>
        </w:rPr>
        <w:t>сериации</w:t>
      </w:r>
      <w:proofErr w:type="spellEnd"/>
      <w:r>
        <w:rPr>
          <w:sz w:val="28"/>
          <w:szCs w:val="28"/>
        </w:rPr>
        <w:t>, классификации объектов;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 xml:space="preserve">подведение под понятие, выведение следствий; 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установление причинно-следственных связей, представление цепочек объектов и явлений;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построение логической цепочки рассуждений, анализ истинности утверждений;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доказательство;</w:t>
      </w:r>
    </w:p>
    <w:p w:rsidR="009A3BE9" w:rsidRDefault="009A3BE9" w:rsidP="009A3BE9">
      <w:pPr>
        <w:pStyle w:val="a3"/>
        <w:jc w:val="both"/>
        <w:rPr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выдвижение гипотез и их обоснование.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Постановка и решение проблемы</w:t>
      </w:r>
      <w:r>
        <w:rPr>
          <w:b/>
          <w:bCs/>
          <w:sz w:val="28"/>
          <w:szCs w:val="28"/>
        </w:rPr>
        <w:t>: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формулирование проблемы;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9A3BE9" w:rsidRDefault="009A3BE9" w:rsidP="009A3BE9">
      <w:pPr>
        <w:pStyle w:val="a3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и строить продуктивное взаимодействие и сотрудничество со сверстниками и взрослыми.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b/>
          <w:bCs/>
          <w:iCs/>
          <w:sz w:val="28"/>
          <w:szCs w:val="28"/>
        </w:rPr>
        <w:t>К коммуникативным действиям</w:t>
      </w:r>
      <w:r>
        <w:rPr>
          <w:bCs/>
          <w:iCs/>
          <w:sz w:val="28"/>
          <w:szCs w:val="28"/>
        </w:rPr>
        <w:t xml:space="preserve"> относятся: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планирование учебного сотрудничества с учителем и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сверстниками — определение цели, функций участников, способов взаимодействия;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управление поведением партнёра — контроль, коррекция, оценка его действий;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9A3BE9" w:rsidRP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  <w:r>
        <w:rPr>
          <w:sz w:val="28"/>
          <w:szCs w:val="28"/>
        </w:rPr>
        <w:br/>
      </w:r>
    </w:p>
    <w:p w:rsidR="009A3BE9" w:rsidRDefault="009A3BE9" w:rsidP="009A3BE9">
      <w:pPr>
        <w:pStyle w:val="a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Характеристика  результатов формирования УУД на первой ступени обучения по УМК </w:t>
      </w:r>
    </w:p>
    <w:p w:rsidR="009A3BE9" w:rsidRPr="009A3BE9" w:rsidRDefault="009A3BE9" w:rsidP="009A3BE9">
      <w:pPr>
        <w:pStyle w:val="a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«Перспектива» и </w:t>
      </w:r>
      <w:r>
        <w:rPr>
          <w:b/>
          <w:sz w:val="28"/>
          <w:szCs w:val="28"/>
        </w:rPr>
        <w:t>«Школа России»</w:t>
      </w:r>
      <w:r w:rsidR="00F85BA6">
        <w:rPr>
          <w:b/>
          <w:sz w:val="28"/>
          <w:szCs w:val="28"/>
        </w:rPr>
        <w:t>.</w:t>
      </w:r>
    </w:p>
    <w:p w:rsidR="009A3BE9" w:rsidRDefault="009A3BE9" w:rsidP="009A3BE9">
      <w:pPr>
        <w:pStyle w:val="a3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Таблица № 1 </w:t>
      </w:r>
    </w:p>
    <w:p w:rsidR="009A3BE9" w:rsidRDefault="009A3BE9" w:rsidP="009A3BE9">
      <w:pPr>
        <w:pStyle w:val="a3"/>
        <w:rPr>
          <w:sz w:val="28"/>
          <w:szCs w:val="28"/>
        </w:rPr>
      </w:pPr>
    </w:p>
    <w:tbl>
      <w:tblPr>
        <w:tblW w:w="0" w:type="auto"/>
        <w:tblInd w:w="-115" w:type="dxa"/>
        <w:tblLayout w:type="fixed"/>
        <w:tblLook w:val="0000"/>
      </w:tblPr>
      <w:tblGrid>
        <w:gridCol w:w="1908"/>
        <w:gridCol w:w="2957"/>
        <w:gridCol w:w="2957"/>
        <w:gridCol w:w="3446"/>
        <w:gridCol w:w="3650"/>
      </w:tblGrid>
      <w:tr w:rsidR="009A3BE9" w:rsidTr="002F27B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Класс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Личностные УУД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Регулятивные УУД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Познавательные УУД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A3BE9" w:rsidRPr="00F819B8" w:rsidRDefault="009A3BE9" w:rsidP="002F27BE">
            <w:pPr>
              <w:pStyle w:val="a3"/>
              <w:snapToGrid w:val="0"/>
            </w:pPr>
            <w:r w:rsidRPr="00F819B8">
              <w:rPr>
                <w:sz w:val="28"/>
                <w:szCs w:val="28"/>
              </w:rPr>
              <w:t>Коммуникативные УУД</w:t>
            </w:r>
          </w:p>
        </w:tc>
      </w:tr>
      <w:tr w:rsidR="009A3BE9" w:rsidTr="002F27BE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1 класс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2. Уважать к своей семье, к своим родственникам, любовь к родителям.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3. Освоить  роли  ученика; формирование интереса (мотивации) к учению.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2. Отвечать на простые вопросы учителя, находить нужную информацию в учебнике.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3. Сравнивать предметы, объекты: находить общее и различие.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4. Группировать предметы, объекты на основе существенных признаков.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5. Подробно пересказывать </w:t>
            </w:r>
            <w:proofErr w:type="gramStart"/>
            <w:r w:rsidRPr="00F819B8">
              <w:rPr>
                <w:sz w:val="28"/>
                <w:szCs w:val="28"/>
              </w:rPr>
              <w:t>прочитанное</w:t>
            </w:r>
            <w:proofErr w:type="gramEnd"/>
            <w:r w:rsidRPr="00F819B8">
              <w:rPr>
                <w:sz w:val="28"/>
                <w:szCs w:val="28"/>
              </w:rPr>
              <w:t xml:space="preserve"> или прослушанное; определять тему. 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1. Участвовать в диалоге на уроке и в жизненных ситуациях.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2. Отвечать на вопросы учителя, товарищей по классу.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2. Соблюдать простейшие нормы речевого этикета: здороваться, прощаться, благодарить.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3. Слушать и понимать речь других.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4. Участвовать  в паре.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</w:p>
        </w:tc>
      </w:tr>
      <w:tr w:rsidR="009A3BE9" w:rsidTr="002F27BE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rFonts w:eastAsia="Times New Roman"/>
                <w:bCs/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rFonts w:eastAsia="Times New Roman"/>
                <w:bCs/>
                <w:sz w:val="28"/>
                <w:szCs w:val="28"/>
              </w:rPr>
              <w:t xml:space="preserve">1. </w:t>
            </w:r>
            <w:proofErr w:type="gramStart"/>
            <w:r w:rsidRPr="00F819B8">
              <w:rPr>
                <w:rFonts w:eastAsia="Times New Roman"/>
                <w:bCs/>
                <w:sz w:val="28"/>
                <w:szCs w:val="28"/>
              </w:rPr>
              <w:t>Ценить и принимать следующие базовые ценности:   «добро», «терпение», «родина», «природа», «семья», «мир», «настоящий друг».</w:t>
            </w:r>
            <w:proofErr w:type="gramEnd"/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2. Уважение к своему народу, к своей родине. 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3. Освоение личностного смысла учения, желания учиться.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1. Самостоятельно организовывать свое рабочее место.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2. Следовать режиму организации учебной и </w:t>
            </w:r>
            <w:proofErr w:type="spellStart"/>
            <w:r w:rsidRPr="00F819B8">
              <w:rPr>
                <w:sz w:val="28"/>
                <w:szCs w:val="28"/>
              </w:rPr>
              <w:t>внеучебной</w:t>
            </w:r>
            <w:proofErr w:type="spellEnd"/>
            <w:r w:rsidRPr="00F819B8">
              <w:rPr>
                <w:sz w:val="28"/>
                <w:szCs w:val="28"/>
              </w:rPr>
              <w:t xml:space="preserve"> деятельности.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3. Определять цель учебной деятельности с помощью учителя и самостоятельно.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5.  Соотносить выполненное задание  с образцом, предложенным учителем.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6. Использовать в работе простейшие  инструменты и более сложные приборы </w:t>
            </w:r>
            <w:r w:rsidRPr="00F819B8">
              <w:rPr>
                <w:sz w:val="28"/>
                <w:szCs w:val="28"/>
              </w:rPr>
              <w:lastRenderedPageBreak/>
              <w:t xml:space="preserve">(циркуль).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6. Корректировать выполнение задания в дальнейшем.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9A3BE9" w:rsidRPr="00F819B8" w:rsidRDefault="009A3BE9" w:rsidP="002F27BE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F819B8">
              <w:rPr>
                <w:sz w:val="28"/>
                <w:szCs w:val="28"/>
              </w:rPr>
              <w:t>установленном</w:t>
            </w:r>
            <w:proofErr w:type="gramEnd"/>
            <w:r w:rsidRPr="00F819B8">
              <w:rPr>
                <w:sz w:val="28"/>
                <w:szCs w:val="28"/>
              </w:rPr>
              <w:t xml:space="preserve"> правилу.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rFonts w:eastAsia="Times New Roman"/>
                <w:sz w:val="28"/>
                <w:szCs w:val="28"/>
              </w:rPr>
              <w:t xml:space="preserve"> </w:t>
            </w:r>
            <w:r w:rsidRPr="00F819B8">
              <w:rPr>
                <w:sz w:val="28"/>
                <w:szCs w:val="28"/>
              </w:rPr>
              <w:t xml:space="preserve">4. Подробно пересказывать </w:t>
            </w:r>
            <w:proofErr w:type="gramStart"/>
            <w:r w:rsidRPr="00F819B8">
              <w:rPr>
                <w:sz w:val="28"/>
                <w:szCs w:val="28"/>
              </w:rPr>
              <w:t>прочитанное</w:t>
            </w:r>
            <w:proofErr w:type="gramEnd"/>
            <w:r w:rsidRPr="00F819B8">
              <w:rPr>
                <w:sz w:val="28"/>
                <w:szCs w:val="28"/>
              </w:rPr>
              <w:t xml:space="preserve"> или прослушанное;  составлять простой план.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5. Определять,  в каких источниках  можно  найти  </w:t>
            </w:r>
            <w:r w:rsidRPr="00F819B8">
              <w:rPr>
                <w:sz w:val="28"/>
                <w:szCs w:val="28"/>
              </w:rPr>
              <w:lastRenderedPageBreak/>
              <w:t xml:space="preserve">необходимую информацию для  выполнения задания.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6. Находить необходимую информацию,  как в учебнике, так и в  словарях в учебнике.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7. Наблюдать и делать самостоятельные   простые выводы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</w:p>
        </w:tc>
      </w:tr>
      <w:tr w:rsidR="009A3BE9" w:rsidTr="002F27BE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1. </w:t>
            </w:r>
            <w:proofErr w:type="gramStart"/>
            <w:r w:rsidRPr="00F819B8">
              <w:rPr>
                <w:sz w:val="28"/>
                <w:szCs w:val="28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2. Уважение к своему народу, к другим народам, терпимость к обычаям и традициям </w:t>
            </w:r>
            <w:r w:rsidRPr="00F819B8">
              <w:rPr>
                <w:sz w:val="28"/>
                <w:szCs w:val="28"/>
              </w:rPr>
              <w:lastRenderedPageBreak/>
              <w:t>других народов.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3. Освоение личностного смысла учения; желания продолжать свою учебу.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3. Определять цель учебной деятельности с помощью </w:t>
            </w:r>
            <w:r w:rsidRPr="00F819B8">
              <w:rPr>
                <w:sz w:val="28"/>
                <w:szCs w:val="28"/>
              </w:rPr>
              <w:lastRenderedPageBreak/>
              <w:t xml:space="preserve">самостоятельно.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7. Использовать в работе литературу, инструменты, </w:t>
            </w:r>
            <w:r w:rsidRPr="00F819B8">
              <w:rPr>
                <w:sz w:val="28"/>
                <w:szCs w:val="28"/>
              </w:rPr>
              <w:lastRenderedPageBreak/>
              <w:t xml:space="preserve">приборы.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8. Оценка своего задания по  параметрам, заранее представленным.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lastRenderedPageBreak/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3. </w:t>
            </w:r>
            <w:proofErr w:type="gramStart"/>
            <w:r w:rsidRPr="00F819B8">
              <w:rPr>
                <w:sz w:val="28"/>
                <w:szCs w:val="28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а, иллюстрация и др.)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4. Представлять информацию в виде текста, таблицы, схемы, в том числе с помощью ИКТ.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lastRenderedPageBreak/>
              <w:t>4. Выполняя различные роли в группе, сотрудничать в совместном решении проблемы (задачи).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5. Отстаивать свою точку зрения, соблюдая правила речевого этикета.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6. Критично относиться к своему мнению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7. Понимать точку зрения другого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</w:p>
        </w:tc>
      </w:tr>
      <w:tr w:rsidR="009A3BE9" w:rsidTr="002F27BE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rFonts w:eastAsia="Times New Roman"/>
                <w:bCs/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rFonts w:eastAsia="Times New Roman"/>
                <w:bCs/>
                <w:sz w:val="28"/>
                <w:szCs w:val="28"/>
              </w:rPr>
              <w:t xml:space="preserve">1. </w:t>
            </w:r>
            <w:proofErr w:type="gramStart"/>
            <w:r w:rsidRPr="00F819B8">
              <w:rPr>
                <w:rFonts w:eastAsia="Times New Roman"/>
                <w:bCs/>
                <w:sz w:val="28"/>
                <w:szCs w:val="28"/>
              </w:rPr>
              <w:t>Ценить и принимать следующие базовые ценности: 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2. Уважение  к своему народу, к другим народам, принятие ценностей других народов.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3. Освоение личностного смысла учения;  выбор </w:t>
            </w:r>
            <w:r w:rsidRPr="00F819B8">
              <w:rPr>
                <w:sz w:val="28"/>
                <w:szCs w:val="28"/>
              </w:rPr>
              <w:lastRenderedPageBreak/>
              <w:t>дальнейшего образовательного маршрута.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2. Использовать  </w:t>
            </w:r>
            <w:proofErr w:type="gramStart"/>
            <w:r w:rsidRPr="00F819B8">
              <w:rPr>
                <w:sz w:val="28"/>
                <w:szCs w:val="28"/>
              </w:rPr>
              <w:t>при</w:t>
            </w:r>
            <w:proofErr w:type="gramEnd"/>
            <w:r w:rsidRPr="00F819B8">
              <w:rPr>
                <w:sz w:val="28"/>
                <w:szCs w:val="28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3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lastRenderedPageBreak/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4. Анализировать, сравнивать, группировать различные объекты, явления, факты.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6. Составлять сложный план текста.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4. Выполняя различные роли в группе, сотрудничать в совместном решении проблемы (задачи).</w:t>
            </w:r>
          </w:p>
          <w:p w:rsidR="009A3BE9" w:rsidRPr="00F819B8" w:rsidRDefault="009A3BE9" w:rsidP="002F27BE">
            <w:pPr>
              <w:pStyle w:val="a3"/>
              <w:rPr>
                <w:rFonts w:eastAsia="Times New Roman"/>
                <w:bCs/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5. Отстаивать свою точку зрения, соблюдая правила </w:t>
            </w:r>
            <w:r w:rsidRPr="00F819B8">
              <w:rPr>
                <w:sz w:val="28"/>
                <w:szCs w:val="28"/>
              </w:rPr>
              <w:lastRenderedPageBreak/>
              <w:t xml:space="preserve">речевого этикета; аргументировать свою точку зрения с помощью фактов и дополнительных сведений. 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rFonts w:eastAsia="Times New Roman"/>
                <w:bCs/>
                <w:sz w:val="28"/>
                <w:szCs w:val="28"/>
              </w:rPr>
              <w:t>6. Критично относиться к своему мнению.</w:t>
            </w:r>
            <w:r w:rsidRPr="00F819B8">
              <w:rPr>
                <w:sz w:val="28"/>
                <w:szCs w:val="28"/>
              </w:rPr>
              <w:t xml:space="preserve"> Уметь взглянуть на ситуацию с иной позиции и договариваться с людьми иных позиций</w:t>
            </w:r>
            <w:r w:rsidRPr="00F819B8">
              <w:rPr>
                <w:rFonts w:eastAsia="Times New Roman"/>
                <w:bCs/>
                <w:sz w:val="28"/>
                <w:szCs w:val="28"/>
              </w:rPr>
              <w:t>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7. Понимать точку зрения другого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8. Участвовать в работе группы, распределять роли, договариваться друг с другом. Предвидеть  последствия коллективных решений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</w:p>
        </w:tc>
      </w:tr>
    </w:tbl>
    <w:p w:rsidR="009A3BE9" w:rsidRDefault="009A3BE9" w:rsidP="009A3BE9">
      <w:pPr>
        <w:pStyle w:val="a3"/>
        <w:pageBreakBefore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Универсальные учебные действия  в  </w:t>
      </w:r>
      <w:r>
        <w:rPr>
          <w:b/>
          <w:sz w:val="28"/>
          <w:szCs w:val="28"/>
        </w:rPr>
        <w:t xml:space="preserve">УМК «Перспектива» </w:t>
      </w:r>
      <w:r>
        <w:rPr>
          <w:sz w:val="28"/>
          <w:szCs w:val="28"/>
        </w:rPr>
        <w:t xml:space="preserve">рассматриваются как совокупность педагогических ориентиров в организации  образовательного процесса в начальной школе. </w:t>
      </w:r>
    </w:p>
    <w:p w:rsidR="009A3BE9" w:rsidRDefault="009A3BE9" w:rsidP="009A3BE9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 xml:space="preserve">Показателем успешности формирования УУД будет  ориентация школьника на выполнение  действий, выраженных  в  категориях: </w:t>
      </w:r>
    </w:p>
    <w:p w:rsidR="009A3BE9" w:rsidRDefault="009A3BE9" w:rsidP="009A3BE9">
      <w:pPr>
        <w:pStyle w:val="a3"/>
        <w:numPr>
          <w:ilvl w:val="0"/>
          <w:numId w:val="3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знаю/могу, </w:t>
      </w:r>
    </w:p>
    <w:p w:rsidR="009A3BE9" w:rsidRDefault="009A3BE9" w:rsidP="009A3BE9">
      <w:pPr>
        <w:pStyle w:val="a3"/>
        <w:numPr>
          <w:ilvl w:val="0"/>
          <w:numId w:val="3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хочу,  </w:t>
      </w:r>
    </w:p>
    <w:p w:rsidR="009A3BE9" w:rsidRPr="009A3BE9" w:rsidRDefault="009A3BE9" w:rsidP="009A3BE9">
      <w:pPr>
        <w:pStyle w:val="a3"/>
        <w:numPr>
          <w:ilvl w:val="0"/>
          <w:numId w:val="3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делаю.</w:t>
      </w:r>
    </w:p>
    <w:tbl>
      <w:tblPr>
        <w:tblW w:w="0" w:type="auto"/>
        <w:tblInd w:w="108" w:type="dxa"/>
        <w:tblLayout w:type="fixed"/>
        <w:tblLook w:val="0000"/>
      </w:tblPr>
      <w:tblGrid>
        <w:gridCol w:w="3240"/>
        <w:gridCol w:w="3060"/>
        <w:gridCol w:w="2700"/>
        <w:gridCol w:w="5810"/>
      </w:tblGrid>
      <w:tr w:rsidR="009A3BE9" w:rsidTr="002F27B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Психологическая терминология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Педагогическая терминология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Язык ребенка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Педагогический ориентир.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(результат педагогического воздействия, принятый и реализуемый школьником</w:t>
            </w:r>
            <w:proofErr w:type="gramStart"/>
            <w:r w:rsidRPr="00F819B8">
              <w:rPr>
                <w:sz w:val="28"/>
                <w:szCs w:val="28"/>
              </w:rPr>
              <w:t xml:space="preserve"> )</w:t>
            </w:r>
            <w:proofErr w:type="gramEnd"/>
          </w:p>
          <w:p w:rsidR="009A3BE9" w:rsidRPr="00F819B8" w:rsidRDefault="009A3BE9" w:rsidP="002F27BE">
            <w:pPr>
              <w:pStyle w:val="a3"/>
            </w:pPr>
            <w:proofErr w:type="gramStart"/>
            <w:r w:rsidRPr="00F819B8">
              <w:rPr>
                <w:sz w:val="28"/>
                <w:szCs w:val="28"/>
              </w:rPr>
              <w:t>знаю</w:t>
            </w:r>
            <w:proofErr w:type="gramEnd"/>
            <w:r w:rsidRPr="00F819B8">
              <w:rPr>
                <w:sz w:val="28"/>
                <w:szCs w:val="28"/>
              </w:rPr>
              <w:t>/могу, хочу,  делаю</w:t>
            </w:r>
          </w:p>
        </w:tc>
      </w:tr>
      <w:tr w:rsidR="009A3BE9" w:rsidTr="002F27BE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Личностные универсальные учебные действия.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Воспитание личности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rFonts w:eastAsia="Times New Roman"/>
                <w:sz w:val="28"/>
                <w:szCs w:val="28"/>
              </w:rPr>
              <w:t>(Нравственное развитие; и формирование познавательного интереса)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«Я сам».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Что такое хорошо и что такое плохо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«Хочу учиться»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«Учусь успеху»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«Живу в России»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«Расту хорошим человеком»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«В здоровом теле здоровый дух!»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</w:p>
        </w:tc>
      </w:tr>
      <w:tr w:rsidR="009A3BE9" w:rsidTr="002F27BE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Регулятивные универсальные учебные действия.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самоорганизация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«Я могу»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«Понимаю и действую»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«Контролирую ситуацию»</w:t>
            </w:r>
          </w:p>
          <w:p w:rsidR="009A3BE9" w:rsidRPr="00F819B8" w:rsidRDefault="009A3BE9" w:rsidP="002F27BE">
            <w:pPr>
              <w:pStyle w:val="a3"/>
              <w:rPr>
                <w:iCs/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«Учусь оценивать»</w:t>
            </w:r>
          </w:p>
          <w:p w:rsidR="009A3BE9" w:rsidRPr="00F819B8" w:rsidRDefault="009A3BE9" w:rsidP="002F27BE">
            <w:pPr>
              <w:pStyle w:val="a3"/>
            </w:pPr>
            <w:r w:rsidRPr="00F819B8">
              <w:rPr>
                <w:iCs/>
                <w:sz w:val="28"/>
                <w:szCs w:val="28"/>
              </w:rPr>
              <w:lastRenderedPageBreak/>
              <w:t>«Думаю, пишу, говорю, показываю и делаю»</w:t>
            </w:r>
          </w:p>
        </w:tc>
      </w:tr>
      <w:tr w:rsidR="009A3BE9" w:rsidTr="002F27BE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lastRenderedPageBreak/>
              <w:t xml:space="preserve">Познавательные универсальные  учебные  действия.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исследовательская культура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«Я учусь».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«Ищу и нахожу»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«Изображаю и фиксирую»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«Читаю, говорю, понимаю»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«Мыслю логически»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«Решаю проблему»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</w:p>
        </w:tc>
      </w:tr>
      <w:tr w:rsidR="009A3BE9" w:rsidTr="002F27BE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Коммуникативные универсальные учебные действия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культуры общения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«Мы вместе»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«Всегда на связи»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rFonts w:eastAsia="Times New Roman"/>
                <w:sz w:val="28"/>
                <w:szCs w:val="28"/>
              </w:rPr>
              <w:t xml:space="preserve"> </w:t>
            </w:r>
            <w:r w:rsidRPr="00F819B8">
              <w:rPr>
                <w:sz w:val="28"/>
                <w:szCs w:val="28"/>
              </w:rPr>
              <w:t>«Я и Мы».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</w:p>
        </w:tc>
      </w:tr>
    </w:tbl>
    <w:p w:rsidR="009A3BE9" w:rsidRPr="009A3BE9" w:rsidRDefault="009A3BE9" w:rsidP="009A3BE9">
      <w:pPr>
        <w:pStyle w:val="a3"/>
        <w:jc w:val="both"/>
        <w:rPr>
          <w:b/>
          <w:bCs/>
          <w:sz w:val="28"/>
          <w:szCs w:val="28"/>
        </w:rPr>
      </w:pPr>
      <w:r>
        <w:rPr>
          <w:rFonts w:eastAsia="Times New Roman" w:cs="Calibri"/>
          <w:sz w:val="28"/>
          <w:szCs w:val="28"/>
        </w:rPr>
        <w:t>Технологические карты размещены на сайте издательства «Просвещение»</w:t>
      </w:r>
      <w:r>
        <w:rPr>
          <w:rFonts w:eastAsia="Times New Roman" w:cs="Calibri"/>
          <w:b/>
          <w:sz w:val="28"/>
          <w:szCs w:val="28"/>
        </w:rPr>
        <w:t xml:space="preserve"> </w:t>
      </w:r>
      <w:r>
        <w:rPr>
          <w:rFonts w:eastAsia="Times New Roman" w:cs="Calibri"/>
          <w:b/>
          <w:sz w:val="28"/>
          <w:szCs w:val="28"/>
          <w:lang w:val="en-US"/>
        </w:rPr>
        <w:t>www</w:t>
      </w:r>
      <w:r>
        <w:rPr>
          <w:rFonts w:eastAsia="Times New Roman" w:cs="Calibri"/>
          <w:b/>
          <w:sz w:val="28"/>
          <w:szCs w:val="28"/>
        </w:rPr>
        <w:t>.</w:t>
      </w:r>
      <w:proofErr w:type="spellStart"/>
      <w:r>
        <w:rPr>
          <w:rFonts w:eastAsia="Times New Roman" w:cs="Calibri"/>
          <w:b/>
          <w:sz w:val="28"/>
          <w:szCs w:val="28"/>
          <w:lang w:val="en-US"/>
        </w:rPr>
        <w:t>prosv</w:t>
      </w:r>
      <w:proofErr w:type="spellEnd"/>
      <w:r>
        <w:rPr>
          <w:rFonts w:eastAsia="Times New Roman" w:cs="Calibri"/>
          <w:b/>
          <w:sz w:val="28"/>
          <w:szCs w:val="28"/>
        </w:rPr>
        <w:t>.</w:t>
      </w:r>
      <w:proofErr w:type="spellStart"/>
      <w:r>
        <w:rPr>
          <w:rFonts w:eastAsia="Times New Roman" w:cs="Calibri"/>
          <w:b/>
          <w:sz w:val="28"/>
          <w:szCs w:val="28"/>
          <w:lang w:val="en-US"/>
        </w:rPr>
        <w:t>ru</w:t>
      </w:r>
      <w:proofErr w:type="spellEnd"/>
      <w:r>
        <w:rPr>
          <w:rFonts w:eastAsia="Times New Roman" w:cs="Calibri"/>
          <w:b/>
          <w:sz w:val="28"/>
          <w:szCs w:val="28"/>
        </w:rPr>
        <w:t>/</w:t>
      </w:r>
      <w:proofErr w:type="spellStart"/>
      <w:r>
        <w:rPr>
          <w:rFonts w:eastAsia="Times New Roman" w:cs="Calibri"/>
          <w:b/>
          <w:sz w:val="28"/>
          <w:szCs w:val="28"/>
          <w:lang w:val="en-US"/>
        </w:rPr>
        <w:t>umk</w:t>
      </w:r>
      <w:proofErr w:type="spellEnd"/>
      <w:r>
        <w:rPr>
          <w:rFonts w:eastAsia="Times New Roman" w:cs="Calibri"/>
          <w:b/>
          <w:sz w:val="28"/>
          <w:szCs w:val="28"/>
        </w:rPr>
        <w:t>/</w:t>
      </w:r>
      <w:proofErr w:type="spellStart"/>
      <w:r>
        <w:rPr>
          <w:rFonts w:eastAsia="Times New Roman" w:cs="Calibri"/>
          <w:b/>
          <w:sz w:val="28"/>
          <w:szCs w:val="28"/>
          <w:lang w:val="en-US"/>
        </w:rPr>
        <w:t>perspektiva</w:t>
      </w:r>
      <w:proofErr w:type="spellEnd"/>
      <w:r>
        <w:rPr>
          <w:rFonts w:eastAsia="Times New Roman" w:cs="Calibri"/>
          <w:sz w:val="28"/>
          <w:szCs w:val="28"/>
        </w:rPr>
        <w:t xml:space="preserve"> в разделе «Перспектива  учителю».</w:t>
      </w:r>
    </w:p>
    <w:p w:rsidR="009A3BE9" w:rsidRDefault="009A3BE9" w:rsidP="009A3BE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Связь универсальных учебных действий с содержанием учебных предметов </w:t>
      </w:r>
    </w:p>
    <w:p w:rsidR="009A3BE9" w:rsidRDefault="009A3BE9" w:rsidP="009A3BE9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(на основе образовательных ресурсов УМК «Перспектива»)</w:t>
      </w:r>
    </w:p>
    <w:p w:rsidR="009A3BE9" w:rsidRDefault="009A3BE9" w:rsidP="009A3BE9">
      <w:pPr>
        <w:pStyle w:val="a3"/>
        <w:rPr>
          <w:sz w:val="28"/>
          <w:szCs w:val="28"/>
        </w:rPr>
      </w:pP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>
        <w:rPr>
          <w:color w:val="000000"/>
          <w:sz w:val="28"/>
          <w:szCs w:val="28"/>
        </w:rPr>
        <w:t>в отношении  ценностно-смыслового, личностного, познавательного и коммуникативного развития учащихся</w:t>
      </w:r>
      <w:r>
        <w:rPr>
          <w:sz w:val="28"/>
          <w:szCs w:val="28"/>
        </w:rPr>
        <w:t xml:space="preserve">. 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из предметов УМК «Перспектива»,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9A3BE9" w:rsidRDefault="009A3BE9" w:rsidP="009A3BE9">
      <w:pPr>
        <w:pStyle w:val="a3"/>
        <w:numPr>
          <w:ilvl w:val="0"/>
          <w:numId w:val="2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9A3BE9" w:rsidRDefault="009A3BE9" w:rsidP="009A3BE9">
      <w:pPr>
        <w:pStyle w:val="a3"/>
        <w:numPr>
          <w:ilvl w:val="0"/>
          <w:numId w:val="2"/>
        </w:num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Умения использовать знаковые системы и символы для моделирования объектов и отношений между ними;</w:t>
      </w:r>
    </w:p>
    <w:p w:rsidR="009A3BE9" w:rsidRDefault="009A3BE9" w:rsidP="009A3BE9">
      <w:pPr>
        <w:pStyle w:val="a3"/>
        <w:numPr>
          <w:ilvl w:val="0"/>
          <w:numId w:val="2"/>
        </w:numPr>
        <w:tabs>
          <w:tab w:val="left" w:pos="144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9A3BE9" w:rsidRDefault="009A3BE9" w:rsidP="009A3BE9">
      <w:pPr>
        <w:pStyle w:val="a3"/>
        <w:jc w:val="center"/>
        <w:rPr>
          <w:color w:val="000000"/>
          <w:w w:val="101"/>
          <w:sz w:val="28"/>
          <w:szCs w:val="28"/>
        </w:rPr>
      </w:pPr>
      <w:r>
        <w:rPr>
          <w:b/>
          <w:bCs/>
          <w:sz w:val="28"/>
          <w:szCs w:val="28"/>
        </w:rPr>
        <w:t>Преемственность формирования универсальных учебных действий по ступеням общего образования.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ab/>
        <w:t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общему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обучающихся,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четкого представления педагогов о планируемых результатах обучения на каждой ступени;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целенаправленной деятельности по реализации условий</w:t>
      </w:r>
      <w:r>
        <w:rPr>
          <w:color w:val="2B2C30"/>
          <w:sz w:val="28"/>
          <w:szCs w:val="28"/>
        </w:rPr>
        <w:t>, обеспечивающих развитие УУД  в образовательном процессе (</w:t>
      </w:r>
      <w:r>
        <w:rPr>
          <w:sz w:val="28"/>
          <w:szCs w:val="28"/>
        </w:rPr>
        <w:t xml:space="preserve">коммуникативные, речевые, регулятивные, </w:t>
      </w:r>
      <w:proofErr w:type="spellStart"/>
      <w:r>
        <w:rPr>
          <w:sz w:val="28"/>
          <w:szCs w:val="28"/>
        </w:rPr>
        <w:t>общепознавательные</w:t>
      </w:r>
      <w:proofErr w:type="spellEnd"/>
      <w:r>
        <w:rPr>
          <w:sz w:val="28"/>
          <w:szCs w:val="28"/>
        </w:rPr>
        <w:t>, логические и др.).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9A3BE9" w:rsidRDefault="009A3BE9" w:rsidP="009A3BE9">
      <w:pPr>
        <w:pStyle w:val="a3"/>
        <w:rPr>
          <w:sz w:val="28"/>
          <w:szCs w:val="28"/>
        </w:rPr>
      </w:pPr>
    </w:p>
    <w:p w:rsidR="009A3BE9" w:rsidRDefault="009A3BE9" w:rsidP="009A3BE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Таблице «Значение универсальных учебных действий для успешности обучения в начальной школе»  представлены    УУД,   результаты развития УУД, их значение для обучения. </w:t>
      </w:r>
    </w:p>
    <w:tbl>
      <w:tblPr>
        <w:tblW w:w="0" w:type="auto"/>
        <w:tblInd w:w="-115" w:type="dxa"/>
        <w:tblLayout w:type="fixed"/>
        <w:tblLook w:val="0000"/>
      </w:tblPr>
      <w:tblGrid>
        <w:gridCol w:w="3652"/>
        <w:gridCol w:w="4536"/>
        <w:gridCol w:w="6609"/>
      </w:tblGrid>
      <w:tr w:rsidR="009A3BE9" w:rsidTr="002F27B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УУД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Результаты развития УУД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9A3BE9" w:rsidRPr="00F819B8" w:rsidRDefault="009A3BE9" w:rsidP="002F27BE">
            <w:pPr>
              <w:pStyle w:val="a3"/>
              <w:snapToGrid w:val="0"/>
            </w:pPr>
            <w:r w:rsidRPr="00F819B8">
              <w:rPr>
                <w:sz w:val="28"/>
                <w:szCs w:val="28"/>
              </w:rPr>
              <w:t>Значение для обучения</w:t>
            </w:r>
          </w:p>
        </w:tc>
      </w:tr>
      <w:tr w:rsidR="009A3BE9" w:rsidTr="002F27BE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Личностные действия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-</w:t>
            </w:r>
            <w:proofErr w:type="spellStart"/>
            <w:r w:rsidRPr="00F819B8">
              <w:rPr>
                <w:sz w:val="28"/>
                <w:szCs w:val="28"/>
              </w:rPr>
              <w:t>смыслообразование</w:t>
            </w:r>
            <w:proofErr w:type="spellEnd"/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-самоопределение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Регулятивные действия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 xml:space="preserve">Адекватная школьная мотивация. 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Мотивация достижения.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Развитие основ гражданской идентичности.</w:t>
            </w:r>
          </w:p>
          <w:p w:rsidR="009A3BE9" w:rsidRPr="00F819B8" w:rsidRDefault="009A3BE9" w:rsidP="002F27BE">
            <w:pPr>
              <w:pStyle w:val="a3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Рефлексивная адекватная самооценка</w:t>
            </w:r>
          </w:p>
        </w:tc>
        <w:tc>
          <w:tcPr>
            <w:tcW w:w="6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</w:pPr>
            <w:r w:rsidRPr="00F819B8">
              <w:rPr>
                <w:sz w:val="28"/>
                <w:szCs w:val="28"/>
              </w:rPr>
              <w:t xml:space="preserve">Обучение в зоне ближайшего развития ребенка. Адекватная оценка учащимся  границ «знания и незнания». Достаточно </w:t>
            </w:r>
            <w:proofErr w:type="gramStart"/>
            <w:r w:rsidRPr="00F819B8">
              <w:rPr>
                <w:sz w:val="28"/>
                <w:szCs w:val="28"/>
              </w:rPr>
              <w:t>высокая</w:t>
            </w:r>
            <w:proofErr w:type="gramEnd"/>
            <w:r w:rsidRPr="00F819B8">
              <w:rPr>
                <w:sz w:val="28"/>
                <w:szCs w:val="28"/>
              </w:rPr>
              <w:t xml:space="preserve"> </w:t>
            </w:r>
            <w:proofErr w:type="spellStart"/>
            <w:r w:rsidRPr="00F819B8">
              <w:rPr>
                <w:sz w:val="28"/>
                <w:szCs w:val="28"/>
              </w:rPr>
              <w:t>самоэффектив-ность</w:t>
            </w:r>
            <w:proofErr w:type="spellEnd"/>
            <w:r w:rsidRPr="00F819B8">
              <w:rPr>
                <w:sz w:val="28"/>
                <w:szCs w:val="28"/>
              </w:rPr>
              <w:t xml:space="preserve"> в форме принятия учебной цели и работы над ее достижением.</w:t>
            </w:r>
          </w:p>
        </w:tc>
      </w:tr>
      <w:tr w:rsidR="009A3BE9" w:rsidTr="002F27BE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Регулятивные, личностные, познавательные, коммуникативные действия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 w:rsidRPr="00F819B8">
              <w:rPr>
                <w:sz w:val="28"/>
                <w:szCs w:val="28"/>
              </w:rPr>
              <w:t>Функционально-структур-ная</w:t>
            </w:r>
            <w:proofErr w:type="spellEnd"/>
            <w:r w:rsidRPr="00F819B8">
              <w:rPr>
                <w:sz w:val="28"/>
                <w:szCs w:val="28"/>
              </w:rPr>
              <w:t xml:space="preserve"> </w:t>
            </w:r>
            <w:proofErr w:type="spellStart"/>
            <w:r w:rsidRPr="00F819B8">
              <w:rPr>
                <w:sz w:val="28"/>
                <w:szCs w:val="28"/>
              </w:rPr>
              <w:t>сформированность</w:t>
            </w:r>
            <w:proofErr w:type="spellEnd"/>
            <w:r w:rsidRPr="00F819B8">
              <w:rPr>
                <w:sz w:val="28"/>
                <w:szCs w:val="28"/>
              </w:rPr>
              <w:t xml:space="preserve"> учебной деятельности. Произвольность восприятия, внимания,  памяти, воображения.</w:t>
            </w:r>
          </w:p>
        </w:tc>
        <w:tc>
          <w:tcPr>
            <w:tcW w:w="6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</w:pPr>
            <w:r w:rsidRPr="00F819B8">
              <w:rPr>
                <w:sz w:val="28"/>
                <w:szCs w:val="28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9A3BE9" w:rsidTr="002F27BE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Коммуникативные (речевые), регулятивные действия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Внутренний план действия</w:t>
            </w:r>
          </w:p>
        </w:tc>
        <w:tc>
          <w:tcPr>
            <w:tcW w:w="6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</w:pPr>
            <w:r w:rsidRPr="00F819B8">
              <w:rPr>
                <w:sz w:val="28"/>
                <w:szCs w:val="28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9A3BE9" w:rsidTr="002F27BE"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Коммуникативные, регулятивные действия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  <w:rPr>
                <w:sz w:val="28"/>
                <w:szCs w:val="28"/>
              </w:rPr>
            </w:pPr>
            <w:r w:rsidRPr="00F819B8">
              <w:rPr>
                <w:sz w:val="28"/>
                <w:szCs w:val="28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6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BE9" w:rsidRPr="00F819B8" w:rsidRDefault="009A3BE9" w:rsidP="002F27BE">
            <w:pPr>
              <w:pStyle w:val="a3"/>
              <w:snapToGrid w:val="0"/>
            </w:pPr>
            <w:r w:rsidRPr="00F819B8">
              <w:rPr>
                <w:sz w:val="28"/>
                <w:szCs w:val="28"/>
              </w:rPr>
              <w:t xml:space="preserve">Осознанность и критичность учебных действий. </w:t>
            </w:r>
          </w:p>
        </w:tc>
      </w:tr>
    </w:tbl>
    <w:p w:rsidR="009A3BE9" w:rsidRDefault="009A3BE9" w:rsidP="009A3BE9">
      <w:pPr>
        <w:pStyle w:val="a3"/>
      </w:pPr>
    </w:p>
    <w:p w:rsidR="009A3BE9" w:rsidRDefault="009A3BE9" w:rsidP="009A3BE9">
      <w:pPr>
        <w:pStyle w:val="a3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в освоении школьниками универсальных учебных действий</w:t>
      </w:r>
    </w:p>
    <w:p w:rsidR="009A3BE9" w:rsidRDefault="009A3BE9" w:rsidP="009A3BE9">
      <w:pPr>
        <w:pStyle w:val="a3"/>
        <w:jc w:val="center"/>
        <w:rPr>
          <w:color w:val="2B2C30"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завершении начального обучения.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color w:val="2B2C30"/>
          <w:sz w:val="28"/>
          <w:szCs w:val="28"/>
          <w:u w:val="single"/>
        </w:rPr>
        <w:t>Педагогические ориентиры:  Развитие личности</w:t>
      </w:r>
      <w:r>
        <w:rPr>
          <w:color w:val="2B2C30"/>
          <w:sz w:val="28"/>
          <w:szCs w:val="28"/>
        </w:rPr>
        <w:t xml:space="preserve">. 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bCs/>
          <w:iCs/>
          <w:sz w:val="28"/>
          <w:szCs w:val="28"/>
        </w:rPr>
        <w:t xml:space="preserve">сфере личностных универсальных учебных действий у выпускников  </w:t>
      </w:r>
      <w:r>
        <w:rPr>
          <w:sz w:val="28"/>
          <w:szCs w:val="28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color w:val="2B2C30"/>
          <w:sz w:val="28"/>
          <w:szCs w:val="28"/>
          <w:u w:val="single"/>
        </w:rPr>
        <w:t xml:space="preserve">Педагогические ориентиры: </w:t>
      </w:r>
      <w:r>
        <w:rPr>
          <w:sz w:val="28"/>
          <w:szCs w:val="28"/>
          <w:u w:val="single"/>
        </w:rPr>
        <w:t>Самообразование и самоорганизация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 xml:space="preserve">сфере регулятивных универсальных учебных действий </w:t>
      </w:r>
      <w:r>
        <w:rPr>
          <w:sz w:val="28"/>
          <w:szCs w:val="28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9A3BE9" w:rsidRDefault="009A3BE9" w:rsidP="009A3BE9">
      <w:pPr>
        <w:pStyle w:val="a3"/>
        <w:jc w:val="both"/>
        <w:rPr>
          <w:color w:val="2B2C30"/>
          <w:sz w:val="28"/>
          <w:szCs w:val="28"/>
          <w:u w:val="single"/>
        </w:rPr>
      </w:pPr>
      <w:r>
        <w:rPr>
          <w:sz w:val="28"/>
          <w:szCs w:val="28"/>
        </w:rPr>
        <w:t>оценивать свои действия, вносить соответствующие коррективы в их выполнение.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color w:val="2B2C30"/>
          <w:sz w:val="28"/>
          <w:szCs w:val="28"/>
          <w:u w:val="single"/>
        </w:rPr>
        <w:t xml:space="preserve">Педагогические ориентиры: </w:t>
      </w:r>
      <w:r>
        <w:rPr>
          <w:sz w:val="28"/>
          <w:szCs w:val="28"/>
          <w:u w:val="single"/>
        </w:rPr>
        <w:t>Исследовательская культура</w:t>
      </w:r>
    </w:p>
    <w:p w:rsidR="009A3BE9" w:rsidRDefault="009A3BE9" w:rsidP="009A3BE9">
      <w:pPr>
        <w:pStyle w:val="a3"/>
        <w:jc w:val="both"/>
        <w:rPr>
          <w:color w:val="2B2C30"/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 xml:space="preserve">сфере познавательных универсальных учебных действий </w:t>
      </w:r>
      <w:r>
        <w:rPr>
          <w:sz w:val="28"/>
          <w:szCs w:val="28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color w:val="2B2C30"/>
          <w:sz w:val="28"/>
          <w:szCs w:val="28"/>
          <w:u w:val="single"/>
        </w:rPr>
        <w:t xml:space="preserve">Педагогические ориентиры: </w:t>
      </w:r>
      <w:r>
        <w:rPr>
          <w:sz w:val="28"/>
          <w:szCs w:val="28"/>
          <w:u w:val="single"/>
        </w:rPr>
        <w:t>Культура общения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 xml:space="preserve">сфере коммуникативных универсальных учебных действий </w:t>
      </w:r>
      <w:r>
        <w:rPr>
          <w:sz w:val="28"/>
          <w:szCs w:val="28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«Условия , обеспечивающие развитие УУД в образовательном процессе.»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Учитель   </w:t>
      </w:r>
      <w:r>
        <w:rPr>
          <w:bCs/>
          <w:sz w:val="28"/>
          <w:szCs w:val="28"/>
        </w:rPr>
        <w:t>знает:</w:t>
      </w:r>
    </w:p>
    <w:p w:rsidR="009A3BE9" w:rsidRDefault="009A3BE9" w:rsidP="009A3BE9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− </w:t>
      </w:r>
      <w:r>
        <w:rPr>
          <w:sz w:val="28"/>
          <w:szCs w:val="28"/>
        </w:rPr>
        <w:t>важность формирования универсальных учебных действий школьников;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−  </w:t>
      </w:r>
      <w:r>
        <w:rPr>
          <w:sz w:val="28"/>
          <w:szCs w:val="28"/>
        </w:rPr>
        <w:t xml:space="preserve">сущность и виды универсальных умений, 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педагогические приемы и способы их формирования .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   </w:t>
      </w:r>
      <w:r>
        <w:rPr>
          <w:bCs/>
          <w:sz w:val="28"/>
          <w:szCs w:val="28"/>
        </w:rPr>
        <w:t>умеет: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отбирать содержание и конструировать учебный процесс с учетом формирования УДД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использовать диагностический инструментарий успешности формирования УДД </w:t>
      </w:r>
    </w:p>
    <w:p w:rsidR="009A3BE9" w:rsidRDefault="009A3BE9" w:rsidP="009A3B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привлекать родителей к совместному решению проблемы формирования УДД </w:t>
      </w:r>
    </w:p>
    <w:p w:rsidR="009A3BE9" w:rsidRDefault="009A3BE9" w:rsidP="009A3BE9">
      <w:pPr>
        <w:pStyle w:val="a3"/>
        <w:rPr>
          <w:sz w:val="28"/>
          <w:szCs w:val="28"/>
        </w:rPr>
      </w:pPr>
    </w:p>
    <w:p w:rsidR="009A3BE9" w:rsidRDefault="009A3BE9" w:rsidP="009A3BE9">
      <w:pPr>
        <w:pStyle w:val="a3"/>
      </w:pPr>
    </w:p>
    <w:p w:rsidR="009A3BE9" w:rsidRDefault="009A3BE9" w:rsidP="009A3BE9">
      <w:pPr>
        <w:pStyle w:val="a3"/>
      </w:pPr>
    </w:p>
    <w:p w:rsidR="009A3BE9" w:rsidRDefault="009A3BE9" w:rsidP="009A3BE9">
      <w:pPr>
        <w:pStyle w:val="a3"/>
      </w:pPr>
    </w:p>
    <w:p w:rsidR="009A3BE9" w:rsidRDefault="009A3BE9" w:rsidP="009A3BE9">
      <w:pPr>
        <w:pStyle w:val="a3"/>
      </w:pPr>
    </w:p>
    <w:p w:rsidR="009A3BE9" w:rsidRDefault="009A3BE9" w:rsidP="009A3BE9">
      <w:pPr>
        <w:pStyle w:val="a3"/>
      </w:pPr>
    </w:p>
    <w:p w:rsidR="002516CF" w:rsidRPr="009A3BE9" w:rsidRDefault="002516CF"/>
    <w:sectPr w:rsidR="002516CF" w:rsidRPr="009A3BE9" w:rsidSect="009A3B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8"/>
        <w:szCs w:val="28"/>
        <w:lang w:val="ru-RU" w:bidi="ar-SA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8"/>
        <w:szCs w:val="28"/>
        <w:lang w:val="ru-RU" w:bidi="ar-SA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/>
        <w:color w:val="000000"/>
        <w:sz w:val="28"/>
        <w:szCs w:val="28"/>
        <w:lang w:val="ru-RU" w:bidi="ar-SA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E9"/>
    <w:rsid w:val="002516CF"/>
    <w:rsid w:val="003208A5"/>
    <w:rsid w:val="009A3BE9"/>
    <w:rsid w:val="00F8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E9"/>
    <w:pPr>
      <w:suppressAutoHyphens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3BE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A3BE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4171</Words>
  <Characters>23775</Characters>
  <Application>Microsoft Office Word</Application>
  <DocSecurity>0</DocSecurity>
  <Lines>198</Lines>
  <Paragraphs>55</Paragraphs>
  <ScaleCrop>false</ScaleCrop>
  <Company/>
  <LinksUpToDate>false</LinksUpToDate>
  <CharactersWithSpaces>27891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2015-11-07T17:43:00Z</dcterms:created>
  <dcterms:modified xsi:type="dcterms:W3CDTF">2017-11-05T14:16:00Z</dcterms:modified>
</cp:coreProperties>
</file>